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793B1C"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793B1C" w:rsidP="004C2DC7">
      <w:pPr>
        <w:spacing w:after="0"/>
        <w:jc w:val="both"/>
      </w:pPr>
      <w:hyperlink r:id="rId18" w:history="1">
        <w:r w:rsidR="002868E3" w:rsidRPr="000A32E1">
          <w:rPr>
            <w:rStyle w:val="Hyperlink"/>
          </w:rPr>
          <w:t>https://unsplash.com/</w:t>
        </w:r>
      </w:hyperlink>
    </w:p>
    <w:p w:rsidR="006B4CF4" w:rsidRPr="000A32E1" w:rsidRDefault="00793B1C" w:rsidP="004C2DC7">
      <w:pPr>
        <w:spacing w:after="0"/>
        <w:jc w:val="both"/>
      </w:pPr>
      <w:hyperlink r:id="rId19" w:history="1">
        <w:r w:rsidR="00494029" w:rsidRPr="000A32E1">
          <w:rPr>
            <w:rStyle w:val="Hyperlink"/>
          </w:rPr>
          <w:t>https://www.pexels.com/pt-br/</w:t>
        </w:r>
      </w:hyperlink>
    </w:p>
    <w:p w:rsidR="00494029" w:rsidRPr="000A32E1" w:rsidRDefault="00793B1C" w:rsidP="004C2DC7">
      <w:pPr>
        <w:spacing w:after="0"/>
        <w:jc w:val="both"/>
      </w:pPr>
      <w:hyperlink r:id="rId20" w:history="1">
        <w:r w:rsidR="002868E3" w:rsidRPr="000A32E1">
          <w:rPr>
            <w:rStyle w:val="Hyperlink"/>
          </w:rPr>
          <w:t>https://br.freepik.com/</w:t>
        </w:r>
      </w:hyperlink>
    </w:p>
    <w:p w:rsidR="002868E3" w:rsidRPr="000A32E1" w:rsidRDefault="00793B1C" w:rsidP="004C2DC7">
      <w:pPr>
        <w:spacing w:after="0"/>
        <w:jc w:val="both"/>
      </w:pPr>
      <w:hyperlink r:id="rId21" w:history="1">
        <w:r w:rsidR="002868E3" w:rsidRPr="000A32E1">
          <w:rPr>
            <w:rStyle w:val="Hyperlink"/>
          </w:rPr>
          <w:t>https://www.rawpixel.com/</w:t>
        </w:r>
      </w:hyperlink>
    </w:p>
    <w:p w:rsidR="002868E3" w:rsidRPr="000A32E1" w:rsidRDefault="00793B1C" w:rsidP="004C2DC7">
      <w:pPr>
        <w:spacing w:after="0"/>
        <w:jc w:val="both"/>
      </w:pPr>
      <w:hyperlink r:id="rId22" w:history="1">
        <w:r w:rsidR="002868E3" w:rsidRPr="000A32E1">
          <w:rPr>
            <w:rStyle w:val="Hyperlink"/>
          </w:rPr>
          <w:t>https://pixabay.com/pt/</w:t>
        </w:r>
      </w:hyperlink>
    </w:p>
    <w:p w:rsidR="002868E3" w:rsidRPr="000A32E1" w:rsidRDefault="00793B1C" w:rsidP="004C2DC7">
      <w:pPr>
        <w:spacing w:after="0"/>
        <w:jc w:val="both"/>
      </w:pPr>
      <w:hyperlink r:id="rId23" w:history="1">
        <w:r w:rsidR="002868E3" w:rsidRPr="000A32E1">
          <w:rPr>
            <w:rStyle w:val="Hyperlink"/>
          </w:rPr>
          <w:t>https://libreshot.com/</w:t>
        </w:r>
      </w:hyperlink>
    </w:p>
    <w:p w:rsidR="00B04C34" w:rsidRPr="000A32E1" w:rsidRDefault="00793B1C"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793B1C" w:rsidP="004C2DC7">
      <w:pPr>
        <w:spacing w:after="0"/>
        <w:jc w:val="both"/>
      </w:pPr>
      <w:hyperlink r:id="rId26" w:history="1">
        <w:r w:rsidR="003C166F" w:rsidRPr="000A32E1">
          <w:rPr>
            <w:rStyle w:val="Hyperlink"/>
          </w:rPr>
          <w:t>https://iconarchive.com/</w:t>
        </w:r>
      </w:hyperlink>
    </w:p>
    <w:p w:rsidR="000E2022" w:rsidRPr="000A32E1" w:rsidRDefault="00793B1C" w:rsidP="004C2DC7">
      <w:pPr>
        <w:spacing w:after="0"/>
        <w:jc w:val="both"/>
      </w:pPr>
      <w:hyperlink r:id="rId27" w:history="1">
        <w:r w:rsidR="003C166F" w:rsidRPr="000A32E1">
          <w:rPr>
            <w:rStyle w:val="Hyperlink"/>
          </w:rPr>
          <w:t>https://www.favicon.cc/</w:t>
        </w:r>
      </w:hyperlink>
    </w:p>
    <w:p w:rsidR="007B6D02" w:rsidRPr="000A32E1" w:rsidRDefault="00793B1C"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793B1C" w:rsidP="004C2DC7">
      <w:pPr>
        <w:spacing w:after="0"/>
        <w:jc w:val="both"/>
      </w:pPr>
      <w:hyperlink r:id="rId45" w:history="1">
        <w:r w:rsidR="0009071C" w:rsidRPr="007722AC">
          <w:rPr>
            <w:rStyle w:val="Hyperlink"/>
          </w:rPr>
          <w:t>https://color.adobe.com/pt/</w:t>
        </w:r>
      </w:hyperlink>
    </w:p>
    <w:p w:rsidR="0009071C" w:rsidRDefault="00793B1C" w:rsidP="004C2DC7">
      <w:pPr>
        <w:spacing w:after="0"/>
        <w:jc w:val="both"/>
      </w:pPr>
      <w:hyperlink r:id="rId46" w:history="1">
        <w:r w:rsidR="0009071C" w:rsidRPr="007722AC">
          <w:rPr>
            <w:rStyle w:val="Hyperlink"/>
          </w:rPr>
          <w:t>https://paletton.com/</w:t>
        </w:r>
      </w:hyperlink>
    </w:p>
    <w:p w:rsidR="0009071C" w:rsidRDefault="00793B1C"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793B1C"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793B1C"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D10784" w:rsidP="004C2DC7">
      <w:pPr>
        <w:spacing w:after="0"/>
        <w:jc w:val="both"/>
      </w:pPr>
      <w:r>
        <w:t>Para personalizar os elementos em HTML, basta usar um ID. Ex.: Configurações diferentes para cada H1.</w:t>
      </w:r>
    </w:p>
    <w:p w:rsidR="00D10784" w:rsidRDefault="00D10784" w:rsidP="00D10784">
      <w:pPr>
        <w:spacing w:after="0"/>
        <w:jc w:val="both"/>
      </w:pPr>
    </w:p>
    <w:p w:rsidR="00D10784" w:rsidRDefault="00D10784" w:rsidP="00D10784">
      <w:pPr>
        <w:spacing w:after="0"/>
        <w:jc w:val="both"/>
      </w:pPr>
      <w:r>
        <w:t>Tudo em HTML que for id, em CSS é “#”</w:t>
      </w:r>
      <w:r w:rsidR="0003118F">
        <w:t xml:space="preserve"> e só pode ter 1 por documento HTML.</w:t>
      </w:r>
    </w:p>
    <w:p w:rsidR="00D10784" w:rsidRDefault="00D10784" w:rsidP="00D10784">
      <w:pPr>
        <w:spacing w:after="0"/>
        <w:jc w:val="both"/>
      </w:pPr>
      <w:r>
        <w:t xml:space="preserve">Tudo em HTML que for </w:t>
      </w:r>
      <w:proofErr w:type="spellStart"/>
      <w:r>
        <w:t>class</w:t>
      </w:r>
      <w:proofErr w:type="spellEnd"/>
      <w:r>
        <w:t>, em CSS é “.”</w:t>
      </w:r>
      <w:r w:rsidR="0003118F">
        <w:t xml:space="preserve"> e pode ter vários no mesmo documento.</w:t>
      </w:r>
    </w:p>
    <w:p w:rsidR="00CF489E" w:rsidRDefault="00D10784" w:rsidP="004C2DC7">
      <w:pPr>
        <w:spacing w:after="0"/>
        <w:jc w:val="both"/>
      </w:pPr>
      <w:r>
        <w:rPr>
          <w:noProof/>
          <w:lang w:eastAsia="pt-BR"/>
        </w:rPr>
        <w:drawing>
          <wp:inline distT="0" distB="0" distL="0" distR="0" wp14:anchorId="61BA0117" wp14:editId="5D393C66">
            <wp:extent cx="4400550" cy="752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752475"/>
                    </a:xfrm>
                    <a:prstGeom prst="rect">
                      <a:avLst/>
                    </a:prstGeom>
                  </pic:spPr>
                </pic:pic>
              </a:graphicData>
            </a:graphic>
          </wp:inline>
        </w:drawing>
      </w:r>
    </w:p>
    <w:p w:rsidR="00CE59FF" w:rsidRDefault="00CE59FF" w:rsidP="004C2DC7">
      <w:pPr>
        <w:spacing w:after="0"/>
        <w:jc w:val="both"/>
      </w:pPr>
      <w:r>
        <w:rPr>
          <w:noProof/>
          <w:lang w:eastAsia="pt-BR"/>
        </w:rPr>
        <w:lastRenderedPageBreak/>
        <w:drawing>
          <wp:inline distT="0" distB="0" distL="0" distR="0" wp14:anchorId="5E0E2F57" wp14:editId="3879BB0A">
            <wp:extent cx="3200400" cy="1838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83832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753D86" w:rsidRDefault="00084A19" w:rsidP="004C2DC7">
      <w:pPr>
        <w:spacing w:after="0"/>
        <w:jc w:val="both"/>
      </w:pPr>
      <w:r>
        <w:t>Posso inserir u</w:t>
      </w:r>
      <w:r w:rsidR="0003118F">
        <w:t>m ID e uma CLASS juntos, porém a configuração do ID vai prevalecer.</w:t>
      </w:r>
    </w:p>
    <w:p w:rsidR="00753D86" w:rsidRDefault="00753D86" w:rsidP="004C2DC7">
      <w:pPr>
        <w:spacing w:after="0"/>
        <w:jc w:val="both"/>
      </w:pPr>
      <w:r>
        <w:rPr>
          <w:noProof/>
          <w:lang w:eastAsia="pt-BR"/>
        </w:rPr>
        <w:drawing>
          <wp:inline distT="0" distB="0" distL="0" distR="0" wp14:anchorId="6A310EB6" wp14:editId="7ABF6110">
            <wp:extent cx="3524250" cy="552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552450"/>
                    </a:xfrm>
                    <a:prstGeom prst="rect">
                      <a:avLst/>
                    </a:prstGeom>
                  </pic:spPr>
                </pic:pic>
              </a:graphicData>
            </a:graphic>
          </wp:inline>
        </w:drawing>
      </w:r>
    </w:p>
    <w:p w:rsidR="00753D86" w:rsidRDefault="00753D86" w:rsidP="004C2DC7">
      <w:pPr>
        <w:spacing w:after="0"/>
        <w:jc w:val="both"/>
      </w:pPr>
    </w:p>
    <w:p w:rsidR="00CF489E" w:rsidRDefault="0003118F" w:rsidP="004C2DC7">
      <w:pPr>
        <w:spacing w:after="0"/>
        <w:jc w:val="both"/>
      </w:pPr>
      <w:r>
        <w:t>Posso colocar duas CLASS juntas</w:t>
      </w:r>
      <w:r w:rsidR="00753D86">
        <w:t xml:space="preserve"> e irão somar as configurações</w:t>
      </w:r>
      <w:r>
        <w:t>.</w:t>
      </w:r>
      <w:r w:rsidR="00753D86">
        <w:t xml:space="preserve"> Configurações repetidas, o último vai sobressair.</w:t>
      </w:r>
    </w:p>
    <w:p w:rsidR="00753D86" w:rsidRDefault="00753D86" w:rsidP="004C2DC7">
      <w:pPr>
        <w:spacing w:after="0"/>
        <w:jc w:val="both"/>
      </w:pPr>
      <w:r>
        <w:rPr>
          <w:noProof/>
          <w:lang w:eastAsia="pt-BR"/>
        </w:rPr>
        <w:drawing>
          <wp:inline distT="0" distB="0" distL="0" distR="0" wp14:anchorId="225E4F56" wp14:editId="501C26BA">
            <wp:extent cx="3314700" cy="609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609600"/>
                    </a:xfrm>
                    <a:prstGeom prst="rect">
                      <a:avLst/>
                    </a:prstGeom>
                  </pic:spPr>
                </pic:pic>
              </a:graphicData>
            </a:graphic>
          </wp:inline>
        </w:drawing>
      </w:r>
    </w:p>
    <w:p w:rsidR="00CF489E" w:rsidRDefault="00CF489E" w:rsidP="004C2DC7">
      <w:pPr>
        <w:spacing w:after="0"/>
        <w:jc w:val="both"/>
      </w:pPr>
    </w:p>
    <w:p w:rsidR="00D74C5A" w:rsidRDefault="00D74C5A" w:rsidP="004C2DC7">
      <w:pPr>
        <w:spacing w:after="0"/>
        <w:jc w:val="both"/>
      </w:pPr>
      <w:r>
        <w:t>Temos 2 elementos H1</w:t>
      </w:r>
    </w:p>
    <w:p w:rsidR="00050D0C" w:rsidRDefault="00050D0C" w:rsidP="004C2DC7">
      <w:pPr>
        <w:spacing w:after="0"/>
        <w:jc w:val="both"/>
      </w:pPr>
      <w:r w:rsidRPr="00050D0C">
        <w:rPr>
          <w:noProof/>
          <w:lang w:eastAsia="pt-BR"/>
        </w:rPr>
        <w:drawing>
          <wp:inline distT="0" distB="0" distL="0" distR="0">
            <wp:extent cx="5400040" cy="638794"/>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638794"/>
                    </a:xfrm>
                    <a:prstGeom prst="rect">
                      <a:avLst/>
                    </a:prstGeom>
                    <a:noFill/>
                    <a:ln>
                      <a:noFill/>
                    </a:ln>
                  </pic:spPr>
                </pic:pic>
              </a:graphicData>
            </a:graphic>
          </wp:inline>
        </w:drawing>
      </w:r>
    </w:p>
    <w:p w:rsidR="00050D0C" w:rsidRDefault="00D74C5A" w:rsidP="004C2DC7">
      <w:pPr>
        <w:spacing w:after="0"/>
        <w:jc w:val="both"/>
        <w:rPr>
          <w:rFonts w:ascii="AAAAAL+AndaleMono" w:hAnsi="AAAAAL+AndaleMono" w:cs="AAAAAL+AndaleMono"/>
        </w:rPr>
      </w:pPr>
      <w:r>
        <w:t xml:space="preserve">Logo em seguida, na área de estilo, criamos uma configuração especial para os elementos </w:t>
      </w:r>
      <w:r>
        <w:rPr>
          <w:rFonts w:ascii="AAAAAL+AndaleMono" w:hAnsi="AAAAAL+AndaleMono" w:cs="AAAAAL+AndaleMono"/>
        </w:rPr>
        <w:t>h1:</w:t>
      </w:r>
    </w:p>
    <w:p w:rsidR="00D74C5A" w:rsidRDefault="00D74C5A" w:rsidP="004C2DC7">
      <w:pPr>
        <w:spacing w:after="0"/>
        <w:jc w:val="both"/>
      </w:pPr>
      <w:r w:rsidRPr="00D74C5A">
        <w:rPr>
          <w:noProof/>
          <w:lang w:eastAsia="pt-BR"/>
        </w:rPr>
        <w:drawing>
          <wp:inline distT="0" distB="0" distL="0" distR="0">
            <wp:extent cx="2543175" cy="10763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D74C5A" w:rsidRDefault="00D74C5A" w:rsidP="004C2DC7">
      <w:pPr>
        <w:spacing w:after="0"/>
        <w:jc w:val="both"/>
      </w:pPr>
      <w:r>
        <w:t xml:space="preserve">Essas duas configurações de tamanho e cor da fonte serão aplicadas aos dois títulos, já que ambos são do tipo </w:t>
      </w:r>
      <w:r>
        <w:rPr>
          <w:rFonts w:ascii="AAAAAL+AndaleMono" w:hAnsi="AAAAAL+AndaleMono" w:cs="AAAAAL+AndaleMono"/>
        </w:rPr>
        <w:t>h1</w:t>
      </w:r>
      <w:r>
        <w:t xml:space="preserve">. Por fim, adicionamos uma configuração específica para o elemento que tem um </w:t>
      </w:r>
      <w:r>
        <w:rPr>
          <w:rFonts w:ascii="AAAAAL+AndaleMono" w:hAnsi="AAAAAL+AndaleMono" w:cs="AAAAAL+AndaleMono"/>
        </w:rPr>
        <w:t xml:space="preserve">id </w:t>
      </w:r>
      <w:r>
        <w:t>personalizado:</w:t>
      </w:r>
    </w:p>
    <w:p w:rsidR="00D74C5A" w:rsidRDefault="00D74C5A" w:rsidP="004C2DC7">
      <w:pPr>
        <w:spacing w:after="0"/>
        <w:jc w:val="both"/>
      </w:pPr>
      <w:r w:rsidRPr="00D74C5A">
        <w:rPr>
          <w:noProof/>
          <w:lang w:eastAsia="pt-BR"/>
        </w:rPr>
        <w:drawing>
          <wp:inline distT="0" distB="0" distL="0" distR="0">
            <wp:extent cx="3267075" cy="11715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075" cy="1171575"/>
                    </a:xfrm>
                    <a:prstGeom prst="rect">
                      <a:avLst/>
                    </a:prstGeom>
                    <a:noFill/>
                    <a:ln>
                      <a:noFill/>
                    </a:ln>
                  </pic:spPr>
                </pic:pic>
              </a:graphicData>
            </a:graphic>
          </wp:inline>
        </w:drawing>
      </w:r>
    </w:p>
    <w:p w:rsidR="00D74C5A" w:rsidRDefault="00D74C5A" w:rsidP="004C2DC7">
      <w:pPr>
        <w:spacing w:after="0"/>
        <w:jc w:val="both"/>
      </w:pPr>
      <w:r>
        <w:t xml:space="preserve">Dessa maneira, o primeiro </w:t>
      </w:r>
      <w:r>
        <w:rPr>
          <w:rFonts w:ascii="AAAAAL+AndaleMono" w:hAnsi="AAAAAL+AndaleMono" w:cs="AAAAAL+AndaleMono"/>
        </w:rPr>
        <w:t xml:space="preserve">h1 </w:t>
      </w:r>
      <w:r>
        <w:t xml:space="preserve">do código HTML (aquele que tem um </w:t>
      </w:r>
      <w:r>
        <w:rPr>
          <w:rFonts w:ascii="AAAAAL+AndaleMono" w:hAnsi="AAAAAL+AndaleMono" w:cs="AAAAAL+AndaleMono"/>
        </w:rPr>
        <w:t>id</w:t>
      </w:r>
      <w:r>
        <w:t xml:space="preserve">) ganhará mais três configurações - cor de fundo, cor da fonte e alinhamento do texto - graças a esse seletor extra. Note que na primeira configuração CSS dos elementos </w:t>
      </w:r>
      <w:r>
        <w:rPr>
          <w:rFonts w:ascii="AAAAAL+AndaleMono" w:hAnsi="AAAAAL+AndaleMono" w:cs="AAAAAL+AndaleMono"/>
        </w:rPr>
        <w:t>h1</w:t>
      </w:r>
      <w:r>
        <w:t xml:space="preserve">, dissemos que a cor era </w:t>
      </w:r>
      <w:proofErr w:type="spellStart"/>
      <w:r>
        <w:rPr>
          <w:rFonts w:ascii="AAAAAL+AndaleMono" w:hAnsi="AAAAAL+AndaleMono" w:cs="AAAAAL+AndaleMono"/>
        </w:rPr>
        <w:t>darkgreen</w:t>
      </w:r>
      <w:proofErr w:type="spellEnd"/>
      <w:r>
        <w:t xml:space="preserve">. Porém, quando aplicamos a segunda configuração de </w:t>
      </w:r>
      <w:r>
        <w:rPr>
          <w:rFonts w:ascii="AAAAAL+AndaleMono" w:hAnsi="AAAAAL+AndaleMono" w:cs="AAAAAL+AndaleMono"/>
        </w:rPr>
        <w:t xml:space="preserve">color </w:t>
      </w:r>
      <w:r>
        <w:t xml:space="preserve">no seletor </w:t>
      </w:r>
      <w:r>
        <w:rPr>
          <w:rFonts w:ascii="AAAAAL+AndaleMono" w:hAnsi="AAAAAL+AndaleMono" w:cs="AAAAAL+AndaleMono"/>
        </w:rPr>
        <w:t>#</w:t>
      </w:r>
      <w:proofErr w:type="spellStart"/>
      <w:r>
        <w:rPr>
          <w:rFonts w:ascii="AAAAAL+AndaleMono" w:hAnsi="AAAAAL+AndaleMono" w:cs="AAAAAL+AndaleMono"/>
        </w:rPr>
        <w:t>titulo</w:t>
      </w:r>
      <w:proofErr w:type="spellEnd"/>
      <w:r>
        <w:rPr>
          <w:rFonts w:ascii="AAAAAL+AndaleMono" w:hAnsi="AAAAAL+AndaleMono" w:cs="AAAAAL+AndaleMono"/>
        </w:rPr>
        <w:t>-principal</w:t>
      </w:r>
      <w:r>
        <w:t xml:space="preserve">, ela vai sobrescrever o valor da propriedade para </w:t>
      </w:r>
      <w:proofErr w:type="spellStart"/>
      <w:r>
        <w:rPr>
          <w:rFonts w:ascii="AAAAAL+AndaleMono" w:hAnsi="AAAAAL+AndaleMono" w:cs="AAAAAL+AndaleMono"/>
        </w:rPr>
        <w:t>white</w:t>
      </w:r>
      <w:proofErr w:type="spellEnd"/>
      <w:r>
        <w:t>. As outras duas</w:t>
      </w:r>
      <w:r w:rsidRPr="00D74C5A">
        <w:t xml:space="preserve"> </w:t>
      </w:r>
      <w:r>
        <w:t>propriedades (</w:t>
      </w:r>
      <w:r>
        <w:rPr>
          <w:rFonts w:ascii="AAAAAL+AndaleMono" w:hAnsi="AAAAAL+AndaleMono" w:cs="AAAAAL+AndaleMono"/>
        </w:rPr>
        <w:t xml:space="preserve">background-color </w:t>
      </w:r>
      <w:r>
        <w:t xml:space="preserve">e </w:t>
      </w:r>
      <w:proofErr w:type="spellStart"/>
      <w:r>
        <w:rPr>
          <w:rFonts w:ascii="AAAAAL+AndaleMono" w:hAnsi="AAAAAL+AndaleMono" w:cs="AAAAAL+AndaleMono"/>
        </w:rPr>
        <w:t>text-align</w:t>
      </w:r>
      <w:proofErr w:type="spellEnd"/>
      <w:r>
        <w:t xml:space="preserve">) serão adicionadas às configurações </w:t>
      </w:r>
      <w:r>
        <w:lastRenderedPageBreak/>
        <w:t xml:space="preserve">desse primeiro título. O segundo título não sofrerá alterações, já que apenas o primeiro possui o </w:t>
      </w:r>
      <w:r>
        <w:rPr>
          <w:rFonts w:ascii="AAAAAL+AndaleMono" w:hAnsi="AAAAAL+AndaleMono" w:cs="AAAAAL+AndaleMono"/>
        </w:rPr>
        <w:t xml:space="preserve">id </w:t>
      </w:r>
      <w:r>
        <w:t>referido no seletor.</w:t>
      </w:r>
    </w:p>
    <w:p w:rsidR="00D74C5A" w:rsidRDefault="00D74C5A" w:rsidP="004C2DC7">
      <w:pPr>
        <w:spacing w:after="0"/>
        <w:jc w:val="both"/>
      </w:pPr>
      <w:r w:rsidRPr="00D74C5A">
        <w:rPr>
          <w:noProof/>
          <w:lang w:eastAsia="pt-BR"/>
        </w:rPr>
        <w:drawing>
          <wp:inline distT="0" distB="0" distL="0" distR="0">
            <wp:extent cx="4562475" cy="9144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914400"/>
                    </a:xfrm>
                    <a:prstGeom prst="rect">
                      <a:avLst/>
                    </a:prstGeom>
                    <a:noFill/>
                    <a:ln>
                      <a:noFill/>
                    </a:ln>
                  </pic:spPr>
                </pic:pic>
              </a:graphicData>
            </a:graphic>
          </wp:inline>
        </w:drawing>
      </w:r>
    </w:p>
    <w:p w:rsidR="00050D0C" w:rsidRDefault="00050D0C"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1E300A" w:rsidP="004C2DC7">
      <w:pPr>
        <w:spacing w:after="0"/>
        <w:jc w:val="both"/>
      </w:pPr>
      <w:proofErr w:type="spellStart"/>
      <w:r>
        <w:t>Height</w:t>
      </w:r>
      <w:proofErr w:type="spellEnd"/>
      <w:r>
        <w:t xml:space="preserve"> = Altura</w:t>
      </w:r>
    </w:p>
    <w:p w:rsidR="001E300A" w:rsidRDefault="001E300A" w:rsidP="004C2DC7">
      <w:pPr>
        <w:spacing w:after="0"/>
        <w:jc w:val="both"/>
      </w:pPr>
      <w:proofErr w:type="spellStart"/>
      <w:r>
        <w:t>Width</w:t>
      </w:r>
      <w:proofErr w:type="spellEnd"/>
      <w:r>
        <w:t>= Largura</w:t>
      </w:r>
    </w:p>
    <w:p w:rsidR="001E300A" w:rsidRDefault="001E300A" w:rsidP="004C2DC7">
      <w:pPr>
        <w:spacing w:after="0"/>
        <w:jc w:val="both"/>
      </w:pPr>
    </w:p>
    <w:p w:rsidR="001E300A" w:rsidRDefault="001E300A" w:rsidP="004C2DC7">
      <w:pPr>
        <w:spacing w:after="0"/>
        <w:jc w:val="both"/>
      </w:pPr>
      <w:proofErr w:type="spellStart"/>
      <w:r>
        <w:t>Pseudo-Classe</w:t>
      </w:r>
      <w:proofErr w:type="spellEnd"/>
      <w:r>
        <w:t xml:space="preserve"> está relacionado ao estado de um elemento.</w:t>
      </w:r>
    </w:p>
    <w:p w:rsidR="0090574E" w:rsidRDefault="0090574E" w:rsidP="004C2DC7">
      <w:pPr>
        <w:spacing w:after="0"/>
        <w:jc w:val="both"/>
      </w:pPr>
      <w:proofErr w:type="gramStart"/>
      <w:r>
        <w:t>:</w:t>
      </w:r>
      <w:proofErr w:type="spellStart"/>
      <w:r>
        <w:t>hover</w:t>
      </w:r>
      <w:proofErr w:type="spellEnd"/>
      <w:proofErr w:type="gramEnd"/>
      <w:r>
        <w:t xml:space="preserve"> = passar o mouse em cima</w:t>
      </w:r>
    </w:p>
    <w:p w:rsidR="00CF489E" w:rsidRDefault="00CF489E" w:rsidP="004C2DC7">
      <w:pPr>
        <w:spacing w:after="0"/>
        <w:jc w:val="both"/>
      </w:pPr>
    </w:p>
    <w:p w:rsidR="00CF489E" w:rsidRDefault="0090574E" w:rsidP="004C2DC7">
      <w:pPr>
        <w:spacing w:after="0"/>
        <w:jc w:val="both"/>
      </w:pPr>
      <w:r>
        <w:t xml:space="preserve">Uma </w:t>
      </w:r>
      <w:proofErr w:type="spellStart"/>
      <w:r>
        <w:t>pseudo-classe</w:t>
      </w:r>
      <w:proofErr w:type="spellEnd"/>
      <w:r>
        <w:t xml:space="preserve"> CSS é uma palavra-chave adicionada às declarações de um seletor após um sinal de dois pontos e especificam um estado especial de um elemento. Existem várias </w:t>
      </w:r>
      <w:proofErr w:type="spellStart"/>
      <w:r>
        <w:t>pseudo-classes</w:t>
      </w:r>
      <w:proofErr w:type="spellEnd"/>
      <w:r>
        <w:t xml:space="preserve"> para estilos, podemos </w:t>
      </w:r>
      <w:proofErr w:type="gramStart"/>
      <w:r>
        <w:t xml:space="preserve">citar </w:t>
      </w:r>
      <w:r>
        <w:rPr>
          <w:rFonts w:ascii="AAAAAL+AndaleMono" w:hAnsi="AAAAAL+AndaleMono" w:cs="AAAAAL+AndaleMono"/>
        </w:rPr>
        <w:t>:</w:t>
      </w:r>
      <w:proofErr w:type="spellStart"/>
      <w:r>
        <w:rPr>
          <w:rFonts w:ascii="AAAAAL+AndaleMono" w:hAnsi="AAAAAL+AndaleMono" w:cs="AAAAAL+AndaleMono"/>
        </w:rPr>
        <w:t>hover</w:t>
      </w:r>
      <w:proofErr w:type="spellEnd"/>
      <w:proofErr w:type="gramEnd"/>
      <w:r>
        <w:t xml:space="preserve">, </w:t>
      </w:r>
      <w:r>
        <w:rPr>
          <w:rFonts w:ascii="AAAAAL+AndaleMono" w:hAnsi="AAAAAL+AndaleMono" w:cs="AAAAAL+AndaleMono"/>
        </w:rPr>
        <w:t>:</w:t>
      </w:r>
      <w:proofErr w:type="spellStart"/>
      <w:r>
        <w:rPr>
          <w:rFonts w:ascii="AAAAAL+AndaleMono" w:hAnsi="AAAAAL+AndaleMono" w:cs="AAAAAL+AndaleMono"/>
        </w:rPr>
        <w:t>visited</w:t>
      </w:r>
      <w:proofErr w:type="spellEnd"/>
      <w:r>
        <w:t xml:space="preserve">, </w:t>
      </w:r>
      <w:r>
        <w:rPr>
          <w:rFonts w:ascii="AAAAAL+AndaleMono" w:hAnsi="AAAAAL+AndaleMono" w:cs="AAAAAL+AndaleMono"/>
        </w:rPr>
        <w:t>:</w:t>
      </w:r>
      <w:proofErr w:type="spellStart"/>
      <w:r>
        <w:rPr>
          <w:rFonts w:ascii="AAAAAL+AndaleMono" w:hAnsi="AAAAAL+AndaleMono" w:cs="AAAAAL+AndaleMono"/>
        </w:rPr>
        <w:t>active</w:t>
      </w:r>
      <w:proofErr w:type="spellEnd"/>
      <w:r>
        <w:t xml:space="preserve">, </w:t>
      </w:r>
      <w:r>
        <w:rPr>
          <w:rFonts w:ascii="AAAAAL+AndaleMono" w:hAnsi="AAAAAL+AndaleMono" w:cs="AAAAAL+AndaleMono"/>
        </w:rPr>
        <w:t>:</w:t>
      </w:r>
      <w:proofErr w:type="spellStart"/>
      <w:r>
        <w:rPr>
          <w:rFonts w:ascii="AAAAAL+AndaleMono" w:hAnsi="AAAAAL+AndaleMono" w:cs="AAAAAL+AndaleMono"/>
        </w:rPr>
        <w:t>checked</w:t>
      </w:r>
      <w:proofErr w:type="spellEnd"/>
      <w:r>
        <w:t xml:space="preserve">, </w:t>
      </w:r>
      <w:r>
        <w:rPr>
          <w:rFonts w:ascii="AAAAAL+AndaleMono" w:hAnsi="AAAAAL+AndaleMono" w:cs="AAAAAL+AndaleMono"/>
        </w:rPr>
        <w:t>:</w:t>
      </w:r>
      <w:proofErr w:type="spellStart"/>
      <w:r>
        <w:rPr>
          <w:rFonts w:ascii="AAAAAL+AndaleMono" w:hAnsi="AAAAAL+AndaleMono" w:cs="AAAAAL+AndaleMono"/>
        </w:rPr>
        <w:t>empty</w:t>
      </w:r>
      <w:proofErr w:type="spellEnd"/>
      <w:r>
        <w:rPr>
          <w:rFonts w:ascii="AAAAAL+AndaleMono" w:hAnsi="AAAAAL+AndaleMono" w:cs="AAAAAL+AndaleMono"/>
        </w:rPr>
        <w:t xml:space="preserve"> </w:t>
      </w:r>
      <w:r>
        <w:t xml:space="preserve">e </w:t>
      </w:r>
      <w:r>
        <w:rPr>
          <w:rFonts w:ascii="AAAAAL+AndaleMono" w:hAnsi="AAAAAL+AndaleMono" w:cs="AAAAAL+AndaleMono"/>
        </w:rPr>
        <w:t>:</w:t>
      </w:r>
      <w:proofErr w:type="spellStart"/>
      <w:r>
        <w:rPr>
          <w:rFonts w:ascii="AAAAAL+AndaleMono" w:hAnsi="AAAAAL+AndaleMono" w:cs="AAAAAL+AndaleMono"/>
        </w:rPr>
        <w:t>focus</w:t>
      </w:r>
      <w:proofErr w:type="spellEnd"/>
      <w:r>
        <w:t>.</w:t>
      </w:r>
    </w:p>
    <w:p w:rsidR="00C73B07" w:rsidRDefault="00C73B07" w:rsidP="004C2DC7">
      <w:pPr>
        <w:spacing w:after="0"/>
        <w:jc w:val="both"/>
      </w:pPr>
    </w:p>
    <w:p w:rsidR="00C73B07" w:rsidRDefault="00C73B07" w:rsidP="004C2DC7">
      <w:pPr>
        <w:spacing w:after="0"/>
        <w:jc w:val="both"/>
      </w:pPr>
      <w:r>
        <w:t>Exemplo do uso de Pseudo-Class:</w:t>
      </w:r>
    </w:p>
    <w:p w:rsidR="00C73B07" w:rsidRDefault="00C73B07" w:rsidP="004C2DC7">
      <w:pPr>
        <w:spacing w:after="0"/>
        <w:jc w:val="both"/>
      </w:pPr>
      <w:r w:rsidRPr="00C73B07">
        <w:rPr>
          <w:noProof/>
          <w:lang w:eastAsia="pt-BR"/>
        </w:rPr>
        <w:drawing>
          <wp:inline distT="0" distB="0" distL="0" distR="0">
            <wp:extent cx="5400040" cy="366201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62014"/>
                    </a:xfrm>
                    <a:prstGeom prst="rect">
                      <a:avLst/>
                    </a:prstGeom>
                    <a:noFill/>
                    <a:ln>
                      <a:noFill/>
                    </a:ln>
                  </pic:spPr>
                </pic:pic>
              </a:graphicData>
            </a:graphic>
          </wp:inline>
        </w:drawing>
      </w:r>
    </w:p>
    <w:p w:rsidR="0090574E" w:rsidRDefault="0090574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90574E" w:rsidP="004C2DC7">
      <w:pPr>
        <w:spacing w:after="0"/>
        <w:jc w:val="both"/>
      </w:pPr>
      <w:r>
        <w:t xml:space="preserve">Um </w:t>
      </w:r>
      <w:proofErr w:type="spellStart"/>
      <w:r>
        <w:t>pseudo-elemento</w:t>
      </w:r>
      <w:proofErr w:type="spellEnd"/>
      <w:r>
        <w:t xml:space="preserve"> CSS é uma palavra-chave adicionada às declarações de um seletor após dois sinais de dois pontos e permitem que você formate um pedaço específico do elemento referenciado. Os principais </w:t>
      </w:r>
      <w:proofErr w:type="spellStart"/>
      <w:r>
        <w:t>pseudo-elementos</w:t>
      </w:r>
      <w:proofErr w:type="spellEnd"/>
      <w:r>
        <w:t xml:space="preserve"> usados nas CSS são</w:t>
      </w:r>
      <w:proofErr w:type="gramStart"/>
      <w:r>
        <w:t xml:space="preserve"> </w:t>
      </w:r>
      <w:r>
        <w:rPr>
          <w:rFonts w:ascii="AAAAAL+AndaleMono" w:hAnsi="AAAAAL+AndaleMono" w:cs="AAAAAL+AndaleMono"/>
        </w:rPr>
        <w:t>::</w:t>
      </w:r>
      <w:proofErr w:type="spellStart"/>
      <w:proofErr w:type="gramEnd"/>
      <w:r>
        <w:rPr>
          <w:rFonts w:ascii="AAAAAL+AndaleMono" w:hAnsi="AAAAAL+AndaleMono" w:cs="AAAAAL+AndaleMono"/>
        </w:rPr>
        <w:t>before</w:t>
      </w:r>
      <w:proofErr w:type="spellEnd"/>
      <w:r>
        <w:t xml:space="preserve">, </w:t>
      </w:r>
      <w:r>
        <w:rPr>
          <w:rFonts w:ascii="AAAAAL+AndaleMono" w:hAnsi="AAAAAL+AndaleMono" w:cs="AAAAAL+AndaleMono"/>
        </w:rPr>
        <w:t>::</w:t>
      </w:r>
      <w:proofErr w:type="spellStart"/>
      <w:r>
        <w:rPr>
          <w:rFonts w:ascii="AAAAAL+AndaleMono" w:hAnsi="AAAAAL+AndaleMono" w:cs="AAAAAL+AndaleMono"/>
        </w:rPr>
        <w:t>after</w:t>
      </w:r>
      <w:proofErr w:type="spellEnd"/>
      <w:r>
        <w:t xml:space="preserve">, </w:t>
      </w:r>
      <w:r>
        <w:rPr>
          <w:rFonts w:ascii="AAAAAL+AndaleMono" w:hAnsi="AAAAAL+AndaleMono" w:cs="AAAAAL+AndaleMono"/>
        </w:rPr>
        <w:t>::</w:t>
      </w:r>
      <w:proofErr w:type="spellStart"/>
      <w:r>
        <w:rPr>
          <w:rFonts w:ascii="AAAAAL+AndaleMono" w:hAnsi="AAAAAL+AndaleMono" w:cs="AAAAAL+AndaleMono"/>
        </w:rPr>
        <w:t>first-letter</w:t>
      </w:r>
      <w:proofErr w:type="spellEnd"/>
      <w:r>
        <w:t xml:space="preserve">, </w:t>
      </w:r>
      <w:r>
        <w:rPr>
          <w:rFonts w:ascii="AAAAAL+AndaleMono" w:hAnsi="AAAAAL+AndaleMono" w:cs="AAAAAL+AndaleMono"/>
        </w:rPr>
        <w:t>::</w:t>
      </w:r>
      <w:proofErr w:type="spellStart"/>
      <w:r>
        <w:rPr>
          <w:rFonts w:ascii="AAAAAL+AndaleMono" w:hAnsi="AAAAAL+AndaleMono" w:cs="AAAAAL+AndaleMono"/>
        </w:rPr>
        <w:t>first-line</w:t>
      </w:r>
      <w:proofErr w:type="spellEnd"/>
      <w:r>
        <w:t>.</w:t>
      </w:r>
    </w:p>
    <w:p w:rsidR="00CF489E" w:rsidRDefault="00CF489E" w:rsidP="004C2DC7">
      <w:pPr>
        <w:spacing w:after="0"/>
        <w:jc w:val="both"/>
      </w:pPr>
    </w:p>
    <w:p w:rsidR="003677BB" w:rsidRDefault="003677BB" w:rsidP="004C2DC7">
      <w:pPr>
        <w:spacing w:after="0"/>
        <w:jc w:val="both"/>
      </w:pPr>
      <w:r>
        <w:t>Seletores Personalizados mais importantes</w:t>
      </w:r>
    </w:p>
    <w:p w:rsidR="00793B1C" w:rsidRDefault="00793B1C" w:rsidP="004C2DC7">
      <w:pPr>
        <w:spacing w:after="0"/>
        <w:jc w:val="both"/>
      </w:pPr>
      <w:r>
        <w:t>#</w:t>
      </w:r>
      <w:r w:rsidR="003677BB">
        <w:t xml:space="preserve"> = ID</w:t>
      </w:r>
    </w:p>
    <w:p w:rsidR="003677BB" w:rsidRDefault="003677BB" w:rsidP="004C2DC7">
      <w:pPr>
        <w:spacing w:after="0"/>
        <w:jc w:val="both"/>
      </w:pPr>
      <w:r>
        <w:t>. = CLASS</w:t>
      </w:r>
    </w:p>
    <w:p w:rsidR="003677BB" w:rsidRDefault="003677BB" w:rsidP="004C2DC7">
      <w:pPr>
        <w:spacing w:after="0"/>
        <w:jc w:val="both"/>
      </w:pPr>
      <w:r>
        <w:lastRenderedPageBreak/>
        <w:t>: = PSEUDO-CLASS</w:t>
      </w:r>
    </w:p>
    <w:p w:rsidR="003677BB" w:rsidRDefault="003677BB" w:rsidP="004C2DC7">
      <w:pPr>
        <w:spacing w:after="0"/>
        <w:jc w:val="both"/>
      </w:pPr>
      <w:proofErr w:type="gramStart"/>
      <w:r>
        <w:t>::</w:t>
      </w:r>
      <w:proofErr w:type="gramEnd"/>
      <w:r>
        <w:t xml:space="preserve"> = PSEUDO-ELEMENT</w:t>
      </w:r>
    </w:p>
    <w:p w:rsidR="003677BB" w:rsidRDefault="003677BB" w:rsidP="003677BB">
      <w:pPr>
        <w:spacing w:after="0"/>
        <w:jc w:val="both"/>
      </w:pPr>
      <w:r>
        <w:t>&gt; = CHILDEN</w:t>
      </w:r>
    </w:p>
    <w:p w:rsidR="003677BB" w:rsidRDefault="003677BB" w:rsidP="003677BB">
      <w:pPr>
        <w:spacing w:after="0"/>
        <w:jc w:val="both"/>
      </w:pPr>
    </w:p>
    <w:p w:rsidR="003677BB" w:rsidRDefault="003677BB" w:rsidP="003677BB">
      <w:pPr>
        <w:spacing w:after="0"/>
        <w:jc w:val="both"/>
      </w:pPr>
      <w:r>
        <w:rPr>
          <w:noProof/>
          <w:lang w:eastAsia="pt-BR"/>
        </w:rPr>
        <w:drawing>
          <wp:inline distT="0" distB="0" distL="0" distR="0" wp14:anchorId="7EBB37D4" wp14:editId="7A55FCE3">
            <wp:extent cx="3762375" cy="656272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656272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0137B5E1" wp14:editId="753371F9">
            <wp:extent cx="5400040" cy="1078865"/>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07886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23970C96" wp14:editId="3AC23E81">
            <wp:extent cx="3219450" cy="11525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450" cy="1152525"/>
                    </a:xfrm>
                    <a:prstGeom prst="rect">
                      <a:avLst/>
                    </a:prstGeom>
                  </pic:spPr>
                </pic:pic>
              </a:graphicData>
            </a:graphic>
          </wp:inline>
        </w:drawing>
      </w: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CF489E" w:rsidP="004C2DC7">
      <w:pPr>
        <w:spacing w:after="0"/>
        <w:jc w:val="both"/>
      </w:pPr>
      <w:bookmarkStart w:id="0" w:name="_GoBack"/>
      <w:bookmarkEnd w:id="0"/>
    </w:p>
    <w:p w:rsidR="00CF489E" w:rsidRDefault="00CF489E" w:rsidP="004C2DC7">
      <w:pPr>
        <w:spacing w:after="0"/>
        <w:jc w:val="both"/>
      </w:pP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AAAAAL+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AFC6907"/>
    <w:multiLevelType w:val="hybridMultilevel"/>
    <w:tmpl w:val="F79A76AC"/>
    <w:lvl w:ilvl="0" w:tplc="C1EE68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22E6B98"/>
    <w:multiLevelType w:val="hybridMultilevel"/>
    <w:tmpl w:val="F1A60BD2"/>
    <w:lvl w:ilvl="0" w:tplc="4582E9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3118F"/>
    <w:rsid w:val="000348B6"/>
    <w:rsid w:val="00035572"/>
    <w:rsid w:val="00050D0C"/>
    <w:rsid w:val="00053160"/>
    <w:rsid w:val="000659BD"/>
    <w:rsid w:val="00084A19"/>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B3EF0"/>
    <w:rsid w:val="001B5A7E"/>
    <w:rsid w:val="001C6603"/>
    <w:rsid w:val="001E300A"/>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677BB"/>
    <w:rsid w:val="00387EF0"/>
    <w:rsid w:val="003A5028"/>
    <w:rsid w:val="003A75F6"/>
    <w:rsid w:val="003C166F"/>
    <w:rsid w:val="003D39DE"/>
    <w:rsid w:val="003D6BA1"/>
    <w:rsid w:val="003F26F8"/>
    <w:rsid w:val="00400F5A"/>
    <w:rsid w:val="00426F85"/>
    <w:rsid w:val="00444973"/>
    <w:rsid w:val="00457CBC"/>
    <w:rsid w:val="00494029"/>
    <w:rsid w:val="004A7C55"/>
    <w:rsid w:val="004C2DC7"/>
    <w:rsid w:val="004D4290"/>
    <w:rsid w:val="004F06B2"/>
    <w:rsid w:val="00571ACB"/>
    <w:rsid w:val="005B2466"/>
    <w:rsid w:val="005B492F"/>
    <w:rsid w:val="005B5BF7"/>
    <w:rsid w:val="005D0012"/>
    <w:rsid w:val="005E56D2"/>
    <w:rsid w:val="0063353E"/>
    <w:rsid w:val="00692E4B"/>
    <w:rsid w:val="006B4CF4"/>
    <w:rsid w:val="006C081B"/>
    <w:rsid w:val="00751BBE"/>
    <w:rsid w:val="00753D86"/>
    <w:rsid w:val="00793B1C"/>
    <w:rsid w:val="007A764A"/>
    <w:rsid w:val="007B20F7"/>
    <w:rsid w:val="007B6D02"/>
    <w:rsid w:val="007E0641"/>
    <w:rsid w:val="008161A9"/>
    <w:rsid w:val="0084085D"/>
    <w:rsid w:val="00846968"/>
    <w:rsid w:val="00864DE6"/>
    <w:rsid w:val="0088739F"/>
    <w:rsid w:val="008A3DE5"/>
    <w:rsid w:val="008B03E1"/>
    <w:rsid w:val="008E56BC"/>
    <w:rsid w:val="0090574E"/>
    <w:rsid w:val="0093250D"/>
    <w:rsid w:val="00952010"/>
    <w:rsid w:val="00955DD9"/>
    <w:rsid w:val="00956B83"/>
    <w:rsid w:val="00975FBC"/>
    <w:rsid w:val="0098500F"/>
    <w:rsid w:val="009B0A71"/>
    <w:rsid w:val="009E18E1"/>
    <w:rsid w:val="009E48DE"/>
    <w:rsid w:val="00A5461B"/>
    <w:rsid w:val="00AB4B4A"/>
    <w:rsid w:val="00AD736C"/>
    <w:rsid w:val="00AF2653"/>
    <w:rsid w:val="00B04C34"/>
    <w:rsid w:val="00B11C3D"/>
    <w:rsid w:val="00B1615D"/>
    <w:rsid w:val="00B814CD"/>
    <w:rsid w:val="00BA5E7E"/>
    <w:rsid w:val="00BC5998"/>
    <w:rsid w:val="00BD6E9C"/>
    <w:rsid w:val="00BE73AA"/>
    <w:rsid w:val="00C2574D"/>
    <w:rsid w:val="00C73B07"/>
    <w:rsid w:val="00C771E2"/>
    <w:rsid w:val="00C86C11"/>
    <w:rsid w:val="00CA3D38"/>
    <w:rsid w:val="00CC48FC"/>
    <w:rsid w:val="00CC7073"/>
    <w:rsid w:val="00CE59FF"/>
    <w:rsid w:val="00CF2A7F"/>
    <w:rsid w:val="00CF489E"/>
    <w:rsid w:val="00D10784"/>
    <w:rsid w:val="00D51E6F"/>
    <w:rsid w:val="00D533CC"/>
    <w:rsid w:val="00D55911"/>
    <w:rsid w:val="00D74C5A"/>
    <w:rsid w:val="00DA1578"/>
    <w:rsid w:val="00DC0735"/>
    <w:rsid w:val="00E124CD"/>
    <w:rsid w:val="00E1549D"/>
    <w:rsid w:val="00E31FF9"/>
    <w:rsid w:val="00E40588"/>
    <w:rsid w:val="00E84F3F"/>
    <w:rsid w:val="00E92653"/>
    <w:rsid w:val="00EB0593"/>
    <w:rsid w:val="00EC0984"/>
    <w:rsid w:val="00F00D72"/>
    <w:rsid w:val="00F01BB3"/>
    <w:rsid w:val="00F07406"/>
    <w:rsid w:val="00F55597"/>
    <w:rsid w:val="00F560E3"/>
    <w:rsid w:val="00F60BFD"/>
    <w:rsid w:val="00F637BD"/>
    <w:rsid w:val="00F74A56"/>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1516">
      <w:bodyDiv w:val="1"/>
      <w:marLeft w:val="0"/>
      <w:marRight w:val="0"/>
      <w:marTop w:val="0"/>
      <w:marBottom w:val="0"/>
      <w:divBdr>
        <w:top w:val="none" w:sz="0" w:space="0" w:color="auto"/>
        <w:left w:val="none" w:sz="0" w:space="0" w:color="auto"/>
        <w:bottom w:val="none" w:sz="0" w:space="0" w:color="auto"/>
        <w:right w:val="none" w:sz="0" w:space="0" w:color="auto"/>
      </w:divBdr>
      <w:divsChild>
        <w:div w:id="1235437757">
          <w:marLeft w:val="0"/>
          <w:marRight w:val="0"/>
          <w:marTop w:val="0"/>
          <w:marBottom w:val="0"/>
          <w:divBdr>
            <w:top w:val="none" w:sz="0" w:space="0" w:color="auto"/>
            <w:left w:val="none" w:sz="0" w:space="0" w:color="auto"/>
            <w:bottom w:val="none" w:sz="0" w:space="0" w:color="auto"/>
            <w:right w:val="none" w:sz="0" w:space="0" w:color="auto"/>
          </w:divBdr>
          <w:divsChild>
            <w:div w:id="817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68" Type="http://schemas.openxmlformats.org/officeDocument/2006/relationships/image" Target="media/image42.png"/><Relationship Id="rId76"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10" Type="http://schemas.openxmlformats.org/officeDocument/2006/relationships/image" Target="media/image5.png"/><Relationship Id="rId19" Type="http://schemas.openxmlformats.org/officeDocument/2006/relationships/hyperlink" Target="https://www.pexels.com/pt-br/"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73" Type="http://schemas.openxmlformats.org/officeDocument/2006/relationships/image" Target="media/image47.emf"/><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1.emf"/><Relationship Id="rId72"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70" Type="http://schemas.openxmlformats.org/officeDocument/2006/relationships/image" Target="media/image44.emf"/><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43A6FC-EAFD-4BF8-9DAB-B3705DD6A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6849</TotalTime>
  <Pages>26</Pages>
  <Words>4125</Words>
  <Characters>22275</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95</cp:revision>
  <dcterms:created xsi:type="dcterms:W3CDTF">2022-07-21T14:16:00Z</dcterms:created>
  <dcterms:modified xsi:type="dcterms:W3CDTF">2022-08-29T19:52:00Z</dcterms:modified>
</cp:coreProperties>
</file>